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2F8B7" w14:textId="77777777" w:rsidR="00BD561D" w:rsidRPr="00BD561D" w:rsidRDefault="00BD561D" w:rsidP="00BD561D">
      <w:pPr>
        <w:spacing w:after="0" w:line="276" w:lineRule="auto"/>
        <w:ind w:right="-284"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D561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7</w:t>
      </w:r>
    </w:p>
    <w:p w14:paraId="14BC5841" w14:textId="77777777" w:rsidR="00BD561D" w:rsidRPr="00BD561D" w:rsidRDefault="00BD561D" w:rsidP="00BD561D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D561D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 об учетной политике, утвержденному Распоряжением городской Администрации от _____________№_____</w:t>
      </w:r>
    </w:p>
    <w:p w14:paraId="18926BF0" w14:textId="77777777" w:rsidR="00BD561D" w:rsidRPr="00BD561D" w:rsidRDefault="00BD561D" w:rsidP="00BD561D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D56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443A41D" w14:textId="77777777" w:rsidR="00BD561D" w:rsidRPr="00BD561D" w:rsidRDefault="00BD561D" w:rsidP="00BD561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FBC2C6" w14:textId="77777777" w:rsidR="00BD561D" w:rsidRPr="00BD561D" w:rsidRDefault="00BD561D" w:rsidP="00BD56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</w:rPr>
      </w:pPr>
      <w:r w:rsidRPr="00BD561D">
        <w:rPr>
          <w:rFonts w:ascii="Times New Roman" w:eastAsia="Calibri" w:hAnsi="Times New Roman" w:cs="Times New Roman"/>
          <w:b/>
          <w:bCs/>
        </w:rPr>
        <w:t>Порядок принятия денежных обязательств</w:t>
      </w:r>
    </w:p>
    <w:p w14:paraId="626C28C1" w14:textId="77777777" w:rsidR="00BD561D" w:rsidRPr="00BD561D" w:rsidRDefault="00BD561D" w:rsidP="00BD56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97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2977"/>
        <w:gridCol w:w="5953"/>
      </w:tblGrid>
      <w:tr w:rsidR="00BD561D" w:rsidRPr="00BD561D" w14:paraId="71CD30C6" w14:textId="77777777" w:rsidTr="00004CD8">
        <w:trPr>
          <w:trHeight w:val="768"/>
        </w:trPr>
        <w:tc>
          <w:tcPr>
            <w:tcW w:w="771" w:type="dxa"/>
          </w:tcPr>
          <w:p w14:paraId="6A6453A5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2977" w:type="dxa"/>
          </w:tcPr>
          <w:p w14:paraId="25E9D17C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Документ, подтверждающий возникновение денежного обязательства</w:t>
            </w:r>
          </w:p>
        </w:tc>
        <w:tc>
          <w:tcPr>
            <w:tcW w:w="5953" w:type="dxa"/>
          </w:tcPr>
          <w:p w14:paraId="16165525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Дата принятия обязательства</w:t>
            </w:r>
          </w:p>
        </w:tc>
      </w:tr>
      <w:tr w:rsidR="00BD561D" w:rsidRPr="00BD561D" w14:paraId="08E4D0B0" w14:textId="77777777" w:rsidTr="00004CD8">
        <w:trPr>
          <w:trHeight w:val="629"/>
        </w:trPr>
        <w:tc>
          <w:tcPr>
            <w:tcW w:w="771" w:type="dxa"/>
            <w:vMerge w:val="restart"/>
          </w:tcPr>
          <w:p w14:paraId="67D50EF1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30" w:type="dxa"/>
            <w:gridSpan w:val="2"/>
          </w:tcPr>
          <w:p w14:paraId="73AB2CDB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Оплата муниципальных контрактов (договоров) на выполнение работ, оказание услуг, поставку материальных ценностей</w:t>
            </w:r>
          </w:p>
        </w:tc>
      </w:tr>
      <w:tr w:rsidR="00BD561D" w:rsidRPr="00BD561D" w14:paraId="12A986A0" w14:textId="77777777" w:rsidTr="00004CD8">
        <w:trPr>
          <w:trHeight w:val="144"/>
        </w:trPr>
        <w:tc>
          <w:tcPr>
            <w:tcW w:w="771" w:type="dxa"/>
            <w:vMerge/>
          </w:tcPr>
          <w:p w14:paraId="4D269E9E" w14:textId="77777777" w:rsidR="00BD561D" w:rsidRPr="00BD561D" w:rsidRDefault="00BD561D" w:rsidP="00BD56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14:paraId="5D9FF374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Товарная накладная, акт приема-передачи, акт выполненных работ (оказанных услуг), счет, счет-фактура, универсальный передаточный документ, чек, иной документ, подтверждающий возникновение денежного обязательства</w:t>
            </w:r>
          </w:p>
        </w:tc>
        <w:tc>
          <w:tcPr>
            <w:tcW w:w="5953" w:type="dxa"/>
          </w:tcPr>
          <w:p w14:paraId="5C4BA419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Дата подписания подтверждающих документов.</w:t>
            </w:r>
          </w:p>
          <w:p w14:paraId="5CE32FB1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При задержке документации - дата поступления документации в управление по бухгалтерскому учету</w:t>
            </w:r>
          </w:p>
        </w:tc>
      </w:tr>
      <w:tr w:rsidR="00BD561D" w:rsidRPr="00BD561D" w14:paraId="1BD98708" w14:textId="77777777" w:rsidTr="00004CD8">
        <w:trPr>
          <w:trHeight w:val="144"/>
        </w:trPr>
        <w:tc>
          <w:tcPr>
            <w:tcW w:w="771" w:type="dxa"/>
            <w:vMerge/>
          </w:tcPr>
          <w:p w14:paraId="0C9E5C21" w14:textId="77777777" w:rsidR="00BD561D" w:rsidRPr="00BD561D" w:rsidRDefault="00BD561D" w:rsidP="00BD56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14:paraId="324113B7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(договор) - при осуществлении авансовых платежей по условиям контракта (договора)</w:t>
            </w:r>
          </w:p>
        </w:tc>
        <w:tc>
          <w:tcPr>
            <w:tcW w:w="5953" w:type="dxa"/>
          </w:tcPr>
          <w:p w14:paraId="059E1007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Дата, установленная контрактом (договором)</w:t>
            </w:r>
          </w:p>
        </w:tc>
      </w:tr>
      <w:tr w:rsidR="00BD561D" w:rsidRPr="00BD561D" w14:paraId="3E4A5B5E" w14:textId="77777777" w:rsidTr="00004CD8">
        <w:trPr>
          <w:trHeight w:val="1117"/>
        </w:trPr>
        <w:tc>
          <w:tcPr>
            <w:tcW w:w="771" w:type="dxa"/>
            <w:vMerge w:val="restart"/>
          </w:tcPr>
          <w:p w14:paraId="031DF103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30" w:type="dxa"/>
            <w:gridSpan w:val="2"/>
          </w:tcPr>
          <w:p w14:paraId="2EB3AEEC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Расчеты по выплате денежного содержания (денежного вознаграждения), расчеты по начислениям на указанные выплаты. Расчеты по выплатам муниципальным служащим, а также лицам, замещающим муниципальные должности Администрации (не относящиеся к публичным нормативным). Расчеты по уплате страховых взносов</w:t>
            </w:r>
          </w:p>
        </w:tc>
      </w:tr>
      <w:tr w:rsidR="00BD561D" w:rsidRPr="00BD561D" w14:paraId="5AE5A84B" w14:textId="77777777" w:rsidTr="00004CD8">
        <w:trPr>
          <w:trHeight w:val="144"/>
        </w:trPr>
        <w:tc>
          <w:tcPr>
            <w:tcW w:w="771" w:type="dxa"/>
            <w:vMerge/>
          </w:tcPr>
          <w:p w14:paraId="45A00881" w14:textId="77777777" w:rsidR="00BD561D" w:rsidRPr="00BD561D" w:rsidRDefault="00BD561D" w:rsidP="00BD56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14:paraId="27731129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 xml:space="preserve">Записка-расчет </w:t>
            </w:r>
            <w:hyperlink r:id="rId4" w:history="1">
              <w:r w:rsidRPr="00BD561D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(ф. 0504425)</w:t>
              </w:r>
            </w:hyperlink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 xml:space="preserve">, Расчетные ведомости </w:t>
            </w:r>
            <w:hyperlink r:id="rId5" w:history="1">
              <w:r w:rsidRPr="00BD561D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(ф. 0504402)</w:t>
              </w:r>
            </w:hyperlink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 xml:space="preserve">, Бухгалтерская справка </w:t>
            </w:r>
            <w:hyperlink r:id="rId6" w:history="1">
              <w:r w:rsidRPr="00BD561D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(ф. 0504833)</w:t>
              </w:r>
            </w:hyperlink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, иной документ, подтверждающий возникновение денежного обязательства</w:t>
            </w:r>
          </w:p>
        </w:tc>
        <w:tc>
          <w:tcPr>
            <w:tcW w:w="5953" w:type="dxa"/>
          </w:tcPr>
          <w:p w14:paraId="046612A3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Дата утверждения (подписания) соответствующих документов</w:t>
            </w:r>
          </w:p>
        </w:tc>
      </w:tr>
      <w:tr w:rsidR="00BD561D" w:rsidRPr="00BD561D" w14:paraId="1C5CD292" w14:textId="77777777" w:rsidTr="00004CD8">
        <w:trPr>
          <w:trHeight w:val="366"/>
        </w:trPr>
        <w:tc>
          <w:tcPr>
            <w:tcW w:w="771" w:type="dxa"/>
            <w:vMerge w:val="restart"/>
          </w:tcPr>
          <w:p w14:paraId="37761E1D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30" w:type="dxa"/>
            <w:gridSpan w:val="2"/>
          </w:tcPr>
          <w:p w14:paraId="496E0258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Расчеты с подотчетными лицами</w:t>
            </w:r>
          </w:p>
        </w:tc>
      </w:tr>
      <w:tr w:rsidR="00BD561D" w:rsidRPr="00BD561D" w14:paraId="5B52D1AB" w14:textId="77777777" w:rsidTr="00004CD8">
        <w:trPr>
          <w:trHeight w:val="144"/>
        </w:trPr>
        <w:tc>
          <w:tcPr>
            <w:tcW w:w="771" w:type="dxa"/>
            <w:vMerge/>
          </w:tcPr>
          <w:p w14:paraId="3006F465" w14:textId="77777777" w:rsidR="00BD561D" w:rsidRPr="00BD561D" w:rsidRDefault="00BD561D" w:rsidP="00BD56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14:paraId="15DA99DD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Утвержденные Главой города служебные записки подотчетного лица, приказы (распоряжения) о командировках.</w:t>
            </w:r>
          </w:p>
          <w:p w14:paraId="7E4D7E96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 xml:space="preserve">При необходимости ранее принятые денежные обязательства корректируются на основании </w:t>
            </w: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Авансового отчета </w:t>
            </w:r>
            <w:hyperlink r:id="rId7" w:history="1">
              <w:r w:rsidRPr="00BD561D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(ф. 0504505)</w:t>
              </w:r>
            </w:hyperlink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7DFE2F62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ind w:left="280" w:hanging="280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при перерасходе - в сторону увеличения;</w:t>
            </w:r>
          </w:p>
          <w:p w14:paraId="1B6CBC36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при остатке - в сторону уменьшения.</w:t>
            </w:r>
          </w:p>
          <w:p w14:paraId="357D35F7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Сумма превышения принятых к учету расходов подотчетного лица над ранее выданным авансом (сумма утвержденного перерасхода) отражается на соответствующих счетах и признается принятым денежным обязательством перед подотчетным лицом</w:t>
            </w:r>
          </w:p>
        </w:tc>
        <w:tc>
          <w:tcPr>
            <w:tcW w:w="5953" w:type="dxa"/>
          </w:tcPr>
          <w:p w14:paraId="1F8C101C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Дата утверждения (подписания) соответствующих документов</w:t>
            </w:r>
          </w:p>
        </w:tc>
      </w:tr>
      <w:tr w:rsidR="00BD561D" w:rsidRPr="00BD561D" w14:paraId="0E03A3AE" w14:textId="77777777" w:rsidTr="00004CD8">
        <w:trPr>
          <w:trHeight w:val="144"/>
        </w:trPr>
        <w:tc>
          <w:tcPr>
            <w:tcW w:w="771" w:type="dxa"/>
            <w:vMerge w:val="restart"/>
          </w:tcPr>
          <w:p w14:paraId="1342829D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930" w:type="dxa"/>
            <w:gridSpan w:val="2"/>
          </w:tcPr>
          <w:p w14:paraId="79996D51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Расчеты по налогам и иным платежам в бюджеты</w:t>
            </w:r>
          </w:p>
        </w:tc>
      </w:tr>
      <w:tr w:rsidR="00BD561D" w:rsidRPr="00BD561D" w14:paraId="76468FAB" w14:textId="77777777" w:rsidTr="00004CD8">
        <w:trPr>
          <w:trHeight w:val="144"/>
        </w:trPr>
        <w:tc>
          <w:tcPr>
            <w:tcW w:w="771" w:type="dxa"/>
            <w:vMerge/>
          </w:tcPr>
          <w:p w14:paraId="3CAB0960" w14:textId="77777777" w:rsidR="00BD561D" w:rsidRPr="00BD561D" w:rsidRDefault="00BD561D" w:rsidP="00BD56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14:paraId="08938670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Налоговые декларации, расчеты</w:t>
            </w:r>
          </w:p>
        </w:tc>
        <w:tc>
          <w:tcPr>
            <w:tcW w:w="5953" w:type="dxa"/>
          </w:tcPr>
          <w:p w14:paraId="1E993302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Дата принятия бюджетного обязательства</w:t>
            </w:r>
          </w:p>
        </w:tc>
      </w:tr>
      <w:tr w:rsidR="00BD561D" w:rsidRPr="00BD561D" w14:paraId="13BCC667" w14:textId="77777777" w:rsidTr="00004CD8">
        <w:trPr>
          <w:trHeight w:val="144"/>
        </w:trPr>
        <w:tc>
          <w:tcPr>
            <w:tcW w:w="771" w:type="dxa"/>
            <w:vMerge w:val="restart"/>
          </w:tcPr>
          <w:p w14:paraId="0C0278F4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930" w:type="dxa"/>
            <w:gridSpan w:val="2"/>
          </w:tcPr>
          <w:p w14:paraId="55E6D66C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Обязательства по возмещению вреда, причиненного Администрацией при осуществлении деятельности</w:t>
            </w:r>
          </w:p>
        </w:tc>
      </w:tr>
      <w:tr w:rsidR="00BD561D" w:rsidRPr="00BD561D" w14:paraId="29C3E7E4" w14:textId="77777777" w:rsidTr="00004CD8">
        <w:trPr>
          <w:trHeight w:val="144"/>
        </w:trPr>
        <w:tc>
          <w:tcPr>
            <w:tcW w:w="771" w:type="dxa"/>
            <w:vMerge/>
          </w:tcPr>
          <w:p w14:paraId="4C1416BD" w14:textId="77777777" w:rsidR="00BD561D" w:rsidRPr="00BD561D" w:rsidRDefault="00BD561D" w:rsidP="00BD56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14:paraId="39B928C7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Исполнительные листы, судебные приказы, постановления судебных (следственных) органов, иные документы, устанавливающие обязательства Администрации</w:t>
            </w:r>
          </w:p>
        </w:tc>
        <w:tc>
          <w:tcPr>
            <w:tcW w:w="5953" w:type="dxa"/>
          </w:tcPr>
          <w:p w14:paraId="0F5E2526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Дата принятия бюджетного обязательства</w:t>
            </w:r>
          </w:p>
        </w:tc>
      </w:tr>
      <w:tr w:rsidR="00BD561D" w:rsidRPr="00BD561D" w14:paraId="2ACE4AA8" w14:textId="77777777" w:rsidTr="00004CD8">
        <w:trPr>
          <w:trHeight w:val="144"/>
        </w:trPr>
        <w:tc>
          <w:tcPr>
            <w:tcW w:w="771" w:type="dxa"/>
            <w:vMerge w:val="restart"/>
          </w:tcPr>
          <w:p w14:paraId="5BA3DB6F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930" w:type="dxa"/>
            <w:gridSpan w:val="2"/>
          </w:tcPr>
          <w:p w14:paraId="382627B6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Расчеты по уплате штрафных санкций, пеней, неустоек</w:t>
            </w:r>
          </w:p>
        </w:tc>
      </w:tr>
      <w:tr w:rsidR="00BD561D" w:rsidRPr="00BD561D" w14:paraId="4984B63E" w14:textId="77777777" w:rsidTr="00004CD8">
        <w:trPr>
          <w:trHeight w:val="144"/>
        </w:trPr>
        <w:tc>
          <w:tcPr>
            <w:tcW w:w="771" w:type="dxa"/>
            <w:vMerge/>
          </w:tcPr>
          <w:p w14:paraId="4712EB31" w14:textId="77777777" w:rsidR="00BD561D" w:rsidRPr="00BD561D" w:rsidRDefault="00BD561D" w:rsidP="00BD56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14:paraId="3BD5A0AD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 xml:space="preserve">Акты, решения, распоряжения, требования об уплате, Бухгалтерская справка </w:t>
            </w:r>
            <w:hyperlink r:id="rId8" w:history="1">
              <w:r w:rsidRPr="00BD561D">
                <w:rPr>
                  <w:rFonts w:ascii="Times New Roman" w:eastAsia="Times New Roman" w:hAnsi="Times New Roman" w:cs="Times New Roman"/>
                  <w:lang w:eastAsia="ru-RU"/>
                </w:rPr>
                <w:t>(ф. 0504833)</w:t>
              </w:r>
            </w:hyperlink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 xml:space="preserve"> с приложением расчетов</w:t>
            </w:r>
          </w:p>
        </w:tc>
        <w:tc>
          <w:tcPr>
            <w:tcW w:w="5953" w:type="dxa"/>
          </w:tcPr>
          <w:p w14:paraId="0D81D994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Дата принятия бюджетного обязательства</w:t>
            </w:r>
          </w:p>
        </w:tc>
      </w:tr>
      <w:tr w:rsidR="00BD561D" w:rsidRPr="00BD561D" w14:paraId="113F3AD1" w14:textId="77777777" w:rsidTr="00004CD8">
        <w:trPr>
          <w:trHeight w:val="144"/>
        </w:trPr>
        <w:tc>
          <w:tcPr>
            <w:tcW w:w="771" w:type="dxa"/>
            <w:vMerge w:val="restart"/>
          </w:tcPr>
          <w:p w14:paraId="03503A33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930" w:type="dxa"/>
            <w:gridSpan w:val="2"/>
          </w:tcPr>
          <w:p w14:paraId="37D5698E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</w:t>
            </w:r>
          </w:p>
        </w:tc>
      </w:tr>
      <w:tr w:rsidR="00BD561D" w:rsidRPr="00BD561D" w14:paraId="579470BE" w14:textId="77777777" w:rsidTr="00004CD8">
        <w:trPr>
          <w:trHeight w:val="144"/>
        </w:trPr>
        <w:tc>
          <w:tcPr>
            <w:tcW w:w="771" w:type="dxa"/>
            <w:vMerge/>
          </w:tcPr>
          <w:p w14:paraId="41C02051" w14:textId="77777777" w:rsidR="00BD561D" w:rsidRPr="00BD561D" w:rsidRDefault="00BD561D" w:rsidP="00BD56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14:paraId="02A4ACB4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 xml:space="preserve">Соглашение о предоставлении субсидии, иные документы, предусмотренные условиями соглашения, график перечисления субсидии, предусмотренный соглашением (договором), акт выполненных работ (оказанных услуг), акт приема-передачи, договор, платежное поручение юридического лица, счет, счет-фактура, товарная </w:t>
            </w: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накладная, чек, иной документ, подтверждающий возникновение денежного обязательства</w:t>
            </w:r>
          </w:p>
        </w:tc>
        <w:tc>
          <w:tcPr>
            <w:tcW w:w="5953" w:type="dxa"/>
          </w:tcPr>
          <w:p w14:paraId="028230BD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Дата, установленная соглашением (договором)</w:t>
            </w:r>
          </w:p>
        </w:tc>
      </w:tr>
      <w:tr w:rsidR="00BD561D" w:rsidRPr="00BD561D" w14:paraId="554D5FAC" w14:textId="77777777" w:rsidTr="00004CD8">
        <w:trPr>
          <w:trHeight w:val="144"/>
        </w:trPr>
        <w:tc>
          <w:tcPr>
            <w:tcW w:w="771" w:type="dxa"/>
            <w:vMerge w:val="restart"/>
          </w:tcPr>
          <w:p w14:paraId="74B60EB2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930" w:type="dxa"/>
            <w:gridSpan w:val="2"/>
          </w:tcPr>
          <w:p w14:paraId="075EA785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Иные денежные обязательства</w:t>
            </w:r>
          </w:p>
        </w:tc>
      </w:tr>
      <w:tr w:rsidR="00BD561D" w:rsidRPr="00BD561D" w14:paraId="6B89AE6A" w14:textId="77777777" w:rsidTr="00004CD8">
        <w:trPr>
          <w:trHeight w:val="144"/>
        </w:trPr>
        <w:tc>
          <w:tcPr>
            <w:tcW w:w="771" w:type="dxa"/>
            <w:vMerge/>
          </w:tcPr>
          <w:p w14:paraId="145C38D5" w14:textId="77777777" w:rsidR="00BD561D" w:rsidRPr="00BD561D" w:rsidRDefault="00BD561D" w:rsidP="00BD56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14:paraId="30FCF3B5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Документы, являющиеся основанием для оплаты обязательств</w:t>
            </w:r>
          </w:p>
        </w:tc>
        <w:tc>
          <w:tcPr>
            <w:tcW w:w="5953" w:type="dxa"/>
          </w:tcPr>
          <w:p w14:paraId="731E46A9" w14:textId="77777777" w:rsidR="00BD561D" w:rsidRPr="00BD561D" w:rsidRDefault="00BD561D" w:rsidP="00BD5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1D">
              <w:rPr>
                <w:rFonts w:ascii="Times New Roman" w:eastAsia="Times New Roman" w:hAnsi="Times New Roman" w:cs="Times New Roman"/>
                <w:lang w:eastAsia="ru-RU"/>
              </w:rPr>
              <w:t>Дата поступления документов в отдел учета и отчетности</w:t>
            </w:r>
          </w:p>
        </w:tc>
      </w:tr>
    </w:tbl>
    <w:p w14:paraId="1BF4FD70" w14:textId="77777777" w:rsidR="00BD561D" w:rsidRPr="00BD561D" w:rsidRDefault="00BD561D" w:rsidP="00BD56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20AB7EF1" w14:textId="77777777" w:rsidR="00BD561D" w:rsidRPr="00BD561D" w:rsidRDefault="00BD561D" w:rsidP="00BD561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D561D">
        <w:rPr>
          <w:rFonts w:ascii="Times New Roman" w:eastAsia="Times New Roman" w:hAnsi="Times New Roman" w:cs="Times New Roman"/>
          <w:lang w:eastAsia="ru-RU"/>
        </w:rPr>
        <w:t>;</w:t>
      </w:r>
    </w:p>
    <w:p w14:paraId="6E31A170" w14:textId="77777777" w:rsidR="00BD561D" w:rsidRPr="00BD561D" w:rsidRDefault="00BD561D" w:rsidP="00BD56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</w:rPr>
      </w:pPr>
    </w:p>
    <w:p w14:paraId="010B473E" w14:textId="77777777" w:rsidR="00BD561D" w:rsidRPr="00BD561D" w:rsidRDefault="00BD561D" w:rsidP="00BD56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</w:rPr>
      </w:pPr>
    </w:p>
    <w:p w14:paraId="28B8CB40" w14:textId="77777777" w:rsidR="00BD561D" w:rsidRPr="00BD561D" w:rsidRDefault="00BD561D" w:rsidP="00BD56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</w:rPr>
      </w:pPr>
    </w:p>
    <w:p w14:paraId="545A12CB" w14:textId="77777777" w:rsidR="00BD561D" w:rsidRPr="00BD561D" w:rsidRDefault="00BD561D" w:rsidP="00BD56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</w:rPr>
      </w:pPr>
    </w:p>
    <w:p w14:paraId="1E8FD219" w14:textId="77777777" w:rsidR="00BD561D" w:rsidRPr="00BD561D" w:rsidRDefault="00BD561D" w:rsidP="00BD56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</w:rPr>
      </w:pPr>
    </w:p>
    <w:p w14:paraId="0E7BCADF" w14:textId="77777777" w:rsidR="00BD561D" w:rsidRPr="00BD561D" w:rsidRDefault="00BD561D" w:rsidP="00BD56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</w:rPr>
      </w:pPr>
    </w:p>
    <w:p w14:paraId="3E2292EC" w14:textId="77777777" w:rsidR="00BD561D" w:rsidRPr="00BD561D" w:rsidRDefault="00BD561D" w:rsidP="00BD56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</w:rPr>
      </w:pPr>
    </w:p>
    <w:p w14:paraId="6729BD90" w14:textId="77777777" w:rsidR="00153782" w:rsidRDefault="00153782"/>
    <w:sectPr w:rsidR="00153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61D"/>
    <w:rsid w:val="000110C9"/>
    <w:rsid w:val="0001267E"/>
    <w:rsid w:val="00013EBF"/>
    <w:rsid w:val="00045B43"/>
    <w:rsid w:val="0006644F"/>
    <w:rsid w:val="00073356"/>
    <w:rsid w:val="00090099"/>
    <w:rsid w:val="000967E0"/>
    <w:rsid w:val="000C0FC7"/>
    <w:rsid w:val="000C2E6C"/>
    <w:rsid w:val="000C4D49"/>
    <w:rsid w:val="000E4E4B"/>
    <w:rsid w:val="001145AB"/>
    <w:rsid w:val="00124F1A"/>
    <w:rsid w:val="001320B4"/>
    <w:rsid w:val="001328C6"/>
    <w:rsid w:val="00144CCF"/>
    <w:rsid w:val="00153782"/>
    <w:rsid w:val="00162A7D"/>
    <w:rsid w:val="00180D71"/>
    <w:rsid w:val="00195A3E"/>
    <w:rsid w:val="001B6C98"/>
    <w:rsid w:val="001C0CC3"/>
    <w:rsid w:val="001E60A2"/>
    <w:rsid w:val="00207E0D"/>
    <w:rsid w:val="002108F8"/>
    <w:rsid w:val="00250A57"/>
    <w:rsid w:val="002810E6"/>
    <w:rsid w:val="00291AB0"/>
    <w:rsid w:val="002B327E"/>
    <w:rsid w:val="002C4FCE"/>
    <w:rsid w:val="002D1887"/>
    <w:rsid w:val="00303850"/>
    <w:rsid w:val="0031500D"/>
    <w:rsid w:val="00317128"/>
    <w:rsid w:val="00345674"/>
    <w:rsid w:val="00345FC6"/>
    <w:rsid w:val="00355D87"/>
    <w:rsid w:val="00364230"/>
    <w:rsid w:val="00365145"/>
    <w:rsid w:val="00375E9D"/>
    <w:rsid w:val="0039531F"/>
    <w:rsid w:val="003975B0"/>
    <w:rsid w:val="003B250C"/>
    <w:rsid w:val="003B5DD7"/>
    <w:rsid w:val="003C02FB"/>
    <w:rsid w:val="003C339C"/>
    <w:rsid w:val="003D18E3"/>
    <w:rsid w:val="003D336E"/>
    <w:rsid w:val="003E301D"/>
    <w:rsid w:val="003E6BD7"/>
    <w:rsid w:val="003F49A2"/>
    <w:rsid w:val="003F5A26"/>
    <w:rsid w:val="003F691E"/>
    <w:rsid w:val="003F6C1C"/>
    <w:rsid w:val="00415CDF"/>
    <w:rsid w:val="004377CA"/>
    <w:rsid w:val="004417C2"/>
    <w:rsid w:val="00441826"/>
    <w:rsid w:val="0044534E"/>
    <w:rsid w:val="004472D0"/>
    <w:rsid w:val="00474407"/>
    <w:rsid w:val="00495CAD"/>
    <w:rsid w:val="004B6903"/>
    <w:rsid w:val="004C2C54"/>
    <w:rsid w:val="004C39FC"/>
    <w:rsid w:val="004F27A9"/>
    <w:rsid w:val="004F553E"/>
    <w:rsid w:val="005361B2"/>
    <w:rsid w:val="00545729"/>
    <w:rsid w:val="005521C9"/>
    <w:rsid w:val="00555F5F"/>
    <w:rsid w:val="0056465B"/>
    <w:rsid w:val="005646A2"/>
    <w:rsid w:val="00592815"/>
    <w:rsid w:val="005A3041"/>
    <w:rsid w:val="005C3AC0"/>
    <w:rsid w:val="005C7214"/>
    <w:rsid w:val="005D167D"/>
    <w:rsid w:val="005D2ABF"/>
    <w:rsid w:val="005F7A5D"/>
    <w:rsid w:val="00602320"/>
    <w:rsid w:val="00606D9D"/>
    <w:rsid w:val="00611763"/>
    <w:rsid w:val="00620290"/>
    <w:rsid w:val="00665517"/>
    <w:rsid w:val="00690914"/>
    <w:rsid w:val="00693AA2"/>
    <w:rsid w:val="006976B0"/>
    <w:rsid w:val="006A2539"/>
    <w:rsid w:val="006A4DF8"/>
    <w:rsid w:val="006C5B00"/>
    <w:rsid w:val="006D13D4"/>
    <w:rsid w:val="006F41BA"/>
    <w:rsid w:val="00707B1D"/>
    <w:rsid w:val="00714036"/>
    <w:rsid w:val="0071669E"/>
    <w:rsid w:val="00723461"/>
    <w:rsid w:val="007552A5"/>
    <w:rsid w:val="00764D49"/>
    <w:rsid w:val="00775735"/>
    <w:rsid w:val="0078213D"/>
    <w:rsid w:val="007847F6"/>
    <w:rsid w:val="00792AFC"/>
    <w:rsid w:val="007B3E47"/>
    <w:rsid w:val="007B75F4"/>
    <w:rsid w:val="007B7DE1"/>
    <w:rsid w:val="007E7CFE"/>
    <w:rsid w:val="0081357C"/>
    <w:rsid w:val="00822A5C"/>
    <w:rsid w:val="00825442"/>
    <w:rsid w:val="00836F54"/>
    <w:rsid w:val="0083734E"/>
    <w:rsid w:val="008424F5"/>
    <w:rsid w:val="00842FA4"/>
    <w:rsid w:val="00854760"/>
    <w:rsid w:val="0086512F"/>
    <w:rsid w:val="008838A1"/>
    <w:rsid w:val="00890C13"/>
    <w:rsid w:val="00891C8D"/>
    <w:rsid w:val="008932C5"/>
    <w:rsid w:val="008B3480"/>
    <w:rsid w:val="008B4937"/>
    <w:rsid w:val="008F0C7E"/>
    <w:rsid w:val="008F492D"/>
    <w:rsid w:val="00901120"/>
    <w:rsid w:val="00906BDA"/>
    <w:rsid w:val="00915404"/>
    <w:rsid w:val="009245F4"/>
    <w:rsid w:val="00946658"/>
    <w:rsid w:val="0095676F"/>
    <w:rsid w:val="00973B16"/>
    <w:rsid w:val="00976E18"/>
    <w:rsid w:val="00987122"/>
    <w:rsid w:val="009942DD"/>
    <w:rsid w:val="009952C4"/>
    <w:rsid w:val="009A4A6C"/>
    <w:rsid w:val="009D0B3E"/>
    <w:rsid w:val="009D45A4"/>
    <w:rsid w:val="009E5B9A"/>
    <w:rsid w:val="009F0B2A"/>
    <w:rsid w:val="00A030E1"/>
    <w:rsid w:val="00A0405C"/>
    <w:rsid w:val="00A130B6"/>
    <w:rsid w:val="00A34674"/>
    <w:rsid w:val="00A44630"/>
    <w:rsid w:val="00A5220D"/>
    <w:rsid w:val="00A631F3"/>
    <w:rsid w:val="00A83078"/>
    <w:rsid w:val="00A87D04"/>
    <w:rsid w:val="00AD21D0"/>
    <w:rsid w:val="00AD3BA2"/>
    <w:rsid w:val="00AD3FDC"/>
    <w:rsid w:val="00AE4EBF"/>
    <w:rsid w:val="00AF0FD7"/>
    <w:rsid w:val="00AF2729"/>
    <w:rsid w:val="00B012EE"/>
    <w:rsid w:val="00B1798C"/>
    <w:rsid w:val="00B414FD"/>
    <w:rsid w:val="00B43BD9"/>
    <w:rsid w:val="00B97A5B"/>
    <w:rsid w:val="00BA62CE"/>
    <w:rsid w:val="00BC0F14"/>
    <w:rsid w:val="00BC3D99"/>
    <w:rsid w:val="00BD0B58"/>
    <w:rsid w:val="00BD48FD"/>
    <w:rsid w:val="00BD561D"/>
    <w:rsid w:val="00BE0F1D"/>
    <w:rsid w:val="00BE7787"/>
    <w:rsid w:val="00C02DF8"/>
    <w:rsid w:val="00C03646"/>
    <w:rsid w:val="00C10017"/>
    <w:rsid w:val="00C11CDE"/>
    <w:rsid w:val="00C16B06"/>
    <w:rsid w:val="00C35009"/>
    <w:rsid w:val="00C35460"/>
    <w:rsid w:val="00C51B14"/>
    <w:rsid w:val="00C553D9"/>
    <w:rsid w:val="00C670DE"/>
    <w:rsid w:val="00C869C5"/>
    <w:rsid w:val="00C940A4"/>
    <w:rsid w:val="00CB4BA8"/>
    <w:rsid w:val="00CC2F38"/>
    <w:rsid w:val="00CE1CD5"/>
    <w:rsid w:val="00CF230D"/>
    <w:rsid w:val="00D027FB"/>
    <w:rsid w:val="00D0625C"/>
    <w:rsid w:val="00D121A8"/>
    <w:rsid w:val="00D13CCF"/>
    <w:rsid w:val="00D174BB"/>
    <w:rsid w:val="00D23E83"/>
    <w:rsid w:val="00D33039"/>
    <w:rsid w:val="00D4520D"/>
    <w:rsid w:val="00D51812"/>
    <w:rsid w:val="00D56B57"/>
    <w:rsid w:val="00D57074"/>
    <w:rsid w:val="00D57A33"/>
    <w:rsid w:val="00D634F4"/>
    <w:rsid w:val="00D76FC4"/>
    <w:rsid w:val="00D82394"/>
    <w:rsid w:val="00D84962"/>
    <w:rsid w:val="00D84AC4"/>
    <w:rsid w:val="00DA5EEC"/>
    <w:rsid w:val="00DB0BAE"/>
    <w:rsid w:val="00DB560E"/>
    <w:rsid w:val="00DE7E9E"/>
    <w:rsid w:val="00DF2AA9"/>
    <w:rsid w:val="00DF6997"/>
    <w:rsid w:val="00E05E4F"/>
    <w:rsid w:val="00E1105E"/>
    <w:rsid w:val="00E21F24"/>
    <w:rsid w:val="00E43DA4"/>
    <w:rsid w:val="00E737E6"/>
    <w:rsid w:val="00E74656"/>
    <w:rsid w:val="00E75265"/>
    <w:rsid w:val="00E771B2"/>
    <w:rsid w:val="00E807B0"/>
    <w:rsid w:val="00E834F1"/>
    <w:rsid w:val="00E92C31"/>
    <w:rsid w:val="00EA086B"/>
    <w:rsid w:val="00EB272A"/>
    <w:rsid w:val="00EB38EE"/>
    <w:rsid w:val="00ED182A"/>
    <w:rsid w:val="00EE1A8F"/>
    <w:rsid w:val="00EE4A06"/>
    <w:rsid w:val="00EE7104"/>
    <w:rsid w:val="00EF143E"/>
    <w:rsid w:val="00EF3030"/>
    <w:rsid w:val="00F143D4"/>
    <w:rsid w:val="00F236FB"/>
    <w:rsid w:val="00F253E8"/>
    <w:rsid w:val="00F36585"/>
    <w:rsid w:val="00F47D83"/>
    <w:rsid w:val="00F54002"/>
    <w:rsid w:val="00F7042E"/>
    <w:rsid w:val="00F7623A"/>
    <w:rsid w:val="00F7732A"/>
    <w:rsid w:val="00F82A30"/>
    <w:rsid w:val="00F877C5"/>
    <w:rsid w:val="00FB17A6"/>
    <w:rsid w:val="00FB28EC"/>
    <w:rsid w:val="00FB4D89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EDB74"/>
  <w15:chartTrackingRefBased/>
  <w15:docId w15:val="{2BE3ACAE-9F02-473F-B48D-CD13A939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2A611D7F67A9F993FC07B066AB3C386AFBC0976E729A3F2E2875C822607FF4FF0252B116B77951FAPD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22A611D7F67A9F993FC07B066AB3C386AFBC0976E729A3F2E2875C822607FF4FF0252B116B77A55FAP9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2A611D7F67A9F993FC07B066AB3C386AFBC0976E729A3F2E2875C822607FF4FF0252B116B77951FAPDC" TargetMode="External"/><Relationship Id="rId5" Type="http://schemas.openxmlformats.org/officeDocument/2006/relationships/hyperlink" Target="consultantplus://offline/ref=222A611D7F67A9F993FC07B066AB3C386AFBC0976E729A3F2E2875C822607FF4FF0252B116B47E50FAPFC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222A611D7F67A9F993FC07B066AB3C386AFBC0976E729A3F2E2875C822607FF4FF0252B116B47250FAP0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3318</Characters>
  <Application>Microsoft Office Word</Application>
  <DocSecurity>0</DocSecurity>
  <Lines>27</Lines>
  <Paragraphs>7</Paragraphs>
  <ScaleCrop>false</ScaleCrop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1</cp:revision>
  <dcterms:created xsi:type="dcterms:W3CDTF">2023-01-14T09:19:00Z</dcterms:created>
  <dcterms:modified xsi:type="dcterms:W3CDTF">2023-01-14T09:20:00Z</dcterms:modified>
</cp:coreProperties>
</file>